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95B" w:rsidRPr="0066295B" w:rsidRDefault="0066295B" w:rsidP="000143E5">
      <w:pPr>
        <w:rPr>
          <w:color w:val="FF0000"/>
          <w:sz w:val="48"/>
        </w:rPr>
      </w:pPr>
    </w:p>
    <w:p w:rsidR="0037531B" w:rsidRPr="00284554" w:rsidRDefault="0037531B" w:rsidP="0037531B">
      <w:r>
        <w:t>Name</w:t>
      </w:r>
      <w:r w:rsidRPr="00284554">
        <w:t>___________________________________________________</w:t>
      </w:r>
    </w:p>
    <w:p w:rsidR="0037531B" w:rsidRDefault="0037531B" w:rsidP="0037531B">
      <w:pPr>
        <w:jc w:val="center"/>
      </w:pPr>
    </w:p>
    <w:p w:rsidR="0037531B" w:rsidRPr="00284554" w:rsidRDefault="0037531B" w:rsidP="001923DC"/>
    <w:p w:rsidR="0037531B" w:rsidRDefault="000143E5" w:rsidP="0037531B">
      <w:pPr>
        <w:jc w:val="center"/>
        <w:rPr>
          <w:sz w:val="28"/>
          <w:szCs w:val="28"/>
        </w:rPr>
      </w:pPr>
      <w:r>
        <w:rPr>
          <w:sz w:val="28"/>
          <w:szCs w:val="28"/>
        </w:rPr>
        <w:t>Transfer of Heat</w:t>
      </w:r>
      <w:r w:rsidR="00BD0E49">
        <w:rPr>
          <w:sz w:val="28"/>
          <w:szCs w:val="28"/>
        </w:rPr>
        <w:t xml:space="preserve"> </w:t>
      </w:r>
      <w:r w:rsidR="0037531B" w:rsidRPr="00284554">
        <w:rPr>
          <w:sz w:val="28"/>
          <w:szCs w:val="28"/>
        </w:rPr>
        <w:t>Rubric</w:t>
      </w:r>
    </w:p>
    <w:p w:rsidR="001923DC" w:rsidRPr="00284554" w:rsidRDefault="001923DC" w:rsidP="0037531B">
      <w:pPr>
        <w:jc w:val="center"/>
        <w:rPr>
          <w:sz w:val="28"/>
          <w:szCs w:val="28"/>
        </w:rPr>
      </w:pPr>
    </w:p>
    <w:p w:rsidR="001923DC" w:rsidRDefault="001923DC" w:rsidP="001923DC">
      <w:pPr>
        <w:rPr>
          <w:sz w:val="20"/>
          <w:szCs w:val="20"/>
        </w:rPr>
      </w:pPr>
      <w:r>
        <w:rPr>
          <w:sz w:val="20"/>
          <w:szCs w:val="20"/>
        </w:rPr>
        <w:t>Grade each area with the following scale:</w:t>
      </w:r>
    </w:p>
    <w:p w:rsidR="001923DC" w:rsidRDefault="001923DC" w:rsidP="001923DC">
      <w:pPr>
        <w:rPr>
          <w:sz w:val="20"/>
          <w:szCs w:val="20"/>
        </w:rPr>
      </w:pPr>
      <w:r>
        <w:rPr>
          <w:sz w:val="20"/>
          <w:szCs w:val="20"/>
        </w:rPr>
        <w:t>3 points: everything is complete and high quality</w:t>
      </w:r>
    </w:p>
    <w:p w:rsidR="001923DC" w:rsidRDefault="001923DC" w:rsidP="001923DC">
      <w:pPr>
        <w:rPr>
          <w:sz w:val="20"/>
          <w:szCs w:val="20"/>
        </w:rPr>
      </w:pPr>
      <w:r>
        <w:rPr>
          <w:sz w:val="20"/>
          <w:szCs w:val="20"/>
        </w:rPr>
        <w:t>2 points: some things are missing, quality is OK</w:t>
      </w:r>
    </w:p>
    <w:p w:rsidR="001923DC" w:rsidRDefault="001923DC" w:rsidP="001923DC">
      <w:pPr>
        <w:rPr>
          <w:sz w:val="20"/>
          <w:szCs w:val="20"/>
        </w:rPr>
      </w:pPr>
      <w:r>
        <w:rPr>
          <w:sz w:val="20"/>
          <w:szCs w:val="20"/>
        </w:rPr>
        <w:t>1 point: lots of things are missing, it is low quality and poor work</w:t>
      </w:r>
    </w:p>
    <w:p w:rsidR="001923DC" w:rsidRDefault="001923DC" w:rsidP="001923DC">
      <w:pPr>
        <w:rPr>
          <w:sz w:val="20"/>
          <w:szCs w:val="20"/>
        </w:rPr>
      </w:pPr>
      <w:r>
        <w:rPr>
          <w:sz w:val="20"/>
          <w:szCs w:val="20"/>
        </w:rPr>
        <w:t>0 points: didn’t do this thing at all</w:t>
      </w:r>
    </w:p>
    <w:p w:rsidR="00820BAF" w:rsidRDefault="00820BAF">
      <w:pPr>
        <w:rPr>
          <w:sz w:val="20"/>
          <w:szCs w:val="20"/>
        </w:rPr>
      </w:pPr>
    </w:p>
    <w:p w:rsidR="0037531B" w:rsidRDefault="0037531B">
      <w:pPr>
        <w:rPr>
          <w:sz w:val="20"/>
          <w:szCs w:val="20"/>
        </w:rPr>
      </w:pPr>
    </w:p>
    <w:p w:rsidR="0037531B" w:rsidRPr="00820BAF" w:rsidRDefault="0037531B">
      <w:pPr>
        <w:rPr>
          <w:sz w:val="20"/>
          <w:szCs w:val="20"/>
        </w:rPr>
      </w:pPr>
    </w:p>
    <w:tbl>
      <w:tblPr>
        <w:tblStyle w:val="TableGrid"/>
        <w:tblW w:w="10620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4500"/>
        <w:gridCol w:w="1440"/>
        <w:gridCol w:w="1800"/>
        <w:gridCol w:w="1440"/>
        <w:gridCol w:w="1440"/>
      </w:tblGrid>
      <w:tr w:rsidR="0037531B" w:rsidRPr="00820BAF" w:rsidTr="00820BAF">
        <w:tc>
          <w:tcPr>
            <w:tcW w:w="4500" w:type="dxa"/>
          </w:tcPr>
          <w:p w:rsidR="0037531B" w:rsidRPr="001F7137" w:rsidRDefault="0037531B" w:rsidP="0037531B">
            <w:pPr>
              <w:rPr>
                <w:b/>
              </w:rPr>
            </w:pPr>
            <w:r w:rsidRPr="001F7137">
              <w:rPr>
                <w:b/>
              </w:rPr>
              <w:t>Areas marked with a * are multiplied by 3</w:t>
            </w:r>
          </w:p>
        </w:tc>
        <w:tc>
          <w:tcPr>
            <w:tcW w:w="1440" w:type="dxa"/>
          </w:tcPr>
          <w:p w:rsidR="0037531B" w:rsidRPr="00820BAF" w:rsidRDefault="001923DC" w:rsidP="00820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</w:t>
            </w:r>
          </w:p>
        </w:tc>
        <w:tc>
          <w:tcPr>
            <w:tcW w:w="1800" w:type="dxa"/>
          </w:tcPr>
          <w:p w:rsidR="0037531B" w:rsidRDefault="001923DC" w:rsidP="0019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  <w:p w:rsidR="001923DC" w:rsidRPr="00820BAF" w:rsidRDefault="001923DC" w:rsidP="0019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</w:t>
            </w:r>
          </w:p>
        </w:tc>
        <w:tc>
          <w:tcPr>
            <w:tcW w:w="1440" w:type="dxa"/>
          </w:tcPr>
          <w:p w:rsidR="001923DC" w:rsidRDefault="001923DC" w:rsidP="0019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  <w:p w:rsidR="0037531B" w:rsidRPr="00820BAF" w:rsidRDefault="001923DC" w:rsidP="0019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1440" w:type="dxa"/>
          </w:tcPr>
          <w:p w:rsidR="001923DC" w:rsidRDefault="001923DC" w:rsidP="0019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  <w:p w:rsidR="0037531B" w:rsidRPr="00820BAF" w:rsidRDefault="001923DC" w:rsidP="0019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</w:tr>
      <w:tr w:rsidR="0037531B" w:rsidRPr="00820BAF" w:rsidTr="0037531B">
        <w:tc>
          <w:tcPr>
            <w:tcW w:w="10620" w:type="dxa"/>
            <w:gridSpan w:val="5"/>
          </w:tcPr>
          <w:p w:rsidR="0037531B" w:rsidRPr="0037531B" w:rsidRDefault="0037531B">
            <w:pPr>
              <w:rPr>
                <w:sz w:val="24"/>
              </w:rPr>
            </w:pPr>
            <w:r w:rsidRPr="001F7137">
              <w:rPr>
                <w:b/>
                <w:szCs w:val="22"/>
              </w:rPr>
              <w:t>Content</w:t>
            </w:r>
            <w:r w:rsidRPr="0037531B">
              <w:rPr>
                <w:sz w:val="24"/>
              </w:rPr>
              <w:t>:</w:t>
            </w:r>
          </w:p>
        </w:tc>
      </w:tr>
      <w:tr w:rsidR="0037531B" w:rsidRPr="0037531B" w:rsidTr="00820BAF">
        <w:tc>
          <w:tcPr>
            <w:tcW w:w="4500" w:type="dxa"/>
          </w:tcPr>
          <w:p w:rsidR="0037531B" w:rsidRPr="0037531B" w:rsidRDefault="000143E5">
            <w:pPr>
              <w:rPr>
                <w:szCs w:val="22"/>
              </w:rPr>
            </w:pPr>
            <w:r>
              <w:rPr>
                <w:szCs w:val="22"/>
              </w:rPr>
              <w:t xml:space="preserve">   *Definition of conduction</w:t>
            </w: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Pr="0037531B" w:rsidRDefault="004C329B">
            <w:pPr>
              <w:rPr>
                <w:szCs w:val="22"/>
              </w:rPr>
            </w:pPr>
            <w:r>
              <w:rPr>
                <w:szCs w:val="22"/>
              </w:rPr>
              <w:t xml:space="preserve">   *</w:t>
            </w:r>
            <w:r w:rsidR="000143E5">
              <w:rPr>
                <w:szCs w:val="22"/>
              </w:rPr>
              <w:t>Definition of</w:t>
            </w:r>
            <w:r w:rsidR="000143E5">
              <w:rPr>
                <w:szCs w:val="22"/>
              </w:rPr>
              <w:t xml:space="preserve"> radiation</w:t>
            </w: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Pr="0037531B" w:rsidRDefault="000143E5">
            <w:pPr>
              <w:rPr>
                <w:szCs w:val="22"/>
              </w:rPr>
            </w:pPr>
            <w:r>
              <w:rPr>
                <w:szCs w:val="22"/>
              </w:rPr>
              <w:t xml:space="preserve">   *</w:t>
            </w:r>
            <w:r>
              <w:rPr>
                <w:szCs w:val="22"/>
              </w:rPr>
              <w:t>Definition of</w:t>
            </w:r>
            <w:r>
              <w:rPr>
                <w:szCs w:val="22"/>
              </w:rPr>
              <w:t xml:space="preserve"> convection</w:t>
            </w: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0F5" w:rsidRPr="0037531B" w:rsidTr="00820BAF">
        <w:tc>
          <w:tcPr>
            <w:tcW w:w="4500" w:type="dxa"/>
          </w:tcPr>
          <w:p w:rsidR="003750F5" w:rsidRDefault="000143E5" w:rsidP="00877794">
            <w:pPr>
              <w:rPr>
                <w:szCs w:val="22"/>
              </w:rPr>
            </w:pPr>
            <w:r>
              <w:rPr>
                <w:szCs w:val="22"/>
              </w:rPr>
              <w:t xml:space="preserve">   *Example of conduction</w:t>
            </w:r>
          </w:p>
        </w:tc>
        <w:tc>
          <w:tcPr>
            <w:tcW w:w="1440" w:type="dxa"/>
          </w:tcPr>
          <w:p w:rsidR="003750F5" w:rsidRPr="0037531B" w:rsidRDefault="003750F5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750F5" w:rsidRPr="0037531B" w:rsidRDefault="003750F5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0F5" w:rsidRPr="0037531B" w:rsidRDefault="003750F5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0F5" w:rsidRPr="0037531B" w:rsidRDefault="003750F5">
            <w:pPr>
              <w:rPr>
                <w:szCs w:val="22"/>
              </w:rPr>
            </w:pPr>
          </w:p>
        </w:tc>
      </w:tr>
      <w:tr w:rsidR="000143E5" w:rsidRPr="0037531B" w:rsidTr="00820BAF">
        <w:tc>
          <w:tcPr>
            <w:tcW w:w="4500" w:type="dxa"/>
          </w:tcPr>
          <w:p w:rsidR="000143E5" w:rsidRDefault="000143E5" w:rsidP="00877794">
            <w:pPr>
              <w:rPr>
                <w:szCs w:val="22"/>
              </w:rPr>
            </w:pPr>
            <w:r>
              <w:rPr>
                <w:szCs w:val="22"/>
              </w:rPr>
              <w:t xml:space="preserve">   *Example of radiation</w:t>
            </w:r>
          </w:p>
        </w:tc>
        <w:tc>
          <w:tcPr>
            <w:tcW w:w="1440" w:type="dxa"/>
          </w:tcPr>
          <w:p w:rsidR="000143E5" w:rsidRPr="0037531B" w:rsidRDefault="000143E5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0143E5" w:rsidRPr="0037531B" w:rsidRDefault="000143E5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0143E5" w:rsidRPr="0037531B" w:rsidRDefault="000143E5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0143E5" w:rsidRPr="0037531B" w:rsidRDefault="000143E5">
            <w:pPr>
              <w:rPr>
                <w:szCs w:val="22"/>
              </w:rPr>
            </w:pPr>
          </w:p>
        </w:tc>
      </w:tr>
      <w:tr w:rsidR="000143E5" w:rsidRPr="0037531B" w:rsidTr="00820BAF">
        <w:tc>
          <w:tcPr>
            <w:tcW w:w="4500" w:type="dxa"/>
          </w:tcPr>
          <w:p w:rsidR="000143E5" w:rsidRDefault="000143E5" w:rsidP="00877794">
            <w:pPr>
              <w:rPr>
                <w:szCs w:val="22"/>
              </w:rPr>
            </w:pPr>
            <w:r>
              <w:rPr>
                <w:szCs w:val="22"/>
              </w:rPr>
              <w:t xml:space="preserve">   *Example of convection</w:t>
            </w:r>
          </w:p>
        </w:tc>
        <w:tc>
          <w:tcPr>
            <w:tcW w:w="1440" w:type="dxa"/>
          </w:tcPr>
          <w:p w:rsidR="000143E5" w:rsidRPr="0037531B" w:rsidRDefault="000143E5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0143E5" w:rsidRPr="0037531B" w:rsidRDefault="000143E5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0143E5" w:rsidRPr="0037531B" w:rsidRDefault="000143E5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0143E5" w:rsidRPr="0037531B" w:rsidRDefault="000143E5">
            <w:pPr>
              <w:rPr>
                <w:szCs w:val="22"/>
              </w:rPr>
            </w:pPr>
          </w:p>
        </w:tc>
      </w:tr>
      <w:tr w:rsidR="000143E5" w:rsidRPr="0037531B" w:rsidTr="00820BAF">
        <w:tc>
          <w:tcPr>
            <w:tcW w:w="4500" w:type="dxa"/>
          </w:tcPr>
          <w:p w:rsidR="000143E5" w:rsidRDefault="000143E5" w:rsidP="00877794">
            <w:pPr>
              <w:rPr>
                <w:szCs w:val="22"/>
              </w:rPr>
            </w:pPr>
            <w:r>
              <w:rPr>
                <w:szCs w:val="22"/>
              </w:rPr>
              <w:t xml:space="preserve">   *Clip art to match each example</w:t>
            </w:r>
            <w:bookmarkStart w:id="0" w:name="_GoBack"/>
            <w:bookmarkEnd w:id="0"/>
          </w:p>
        </w:tc>
        <w:tc>
          <w:tcPr>
            <w:tcW w:w="1440" w:type="dxa"/>
          </w:tcPr>
          <w:p w:rsidR="000143E5" w:rsidRPr="0037531B" w:rsidRDefault="000143E5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0143E5" w:rsidRPr="0037531B" w:rsidRDefault="000143E5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0143E5" w:rsidRPr="0037531B" w:rsidRDefault="000143E5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0143E5" w:rsidRPr="0037531B" w:rsidRDefault="000143E5">
            <w:pPr>
              <w:rPr>
                <w:szCs w:val="22"/>
              </w:rPr>
            </w:pPr>
          </w:p>
        </w:tc>
      </w:tr>
      <w:tr w:rsidR="0037531B" w:rsidRPr="0037531B" w:rsidTr="0037531B">
        <w:tc>
          <w:tcPr>
            <w:tcW w:w="10620" w:type="dxa"/>
            <w:gridSpan w:val="5"/>
          </w:tcPr>
          <w:p w:rsidR="0037531B" w:rsidRPr="0037531B" w:rsidRDefault="0037531B">
            <w:pPr>
              <w:rPr>
                <w:sz w:val="24"/>
              </w:rPr>
            </w:pPr>
            <w:r w:rsidRPr="00487657">
              <w:rPr>
                <w:b/>
                <w:sz w:val="24"/>
              </w:rPr>
              <w:t>Plagiarism</w:t>
            </w:r>
            <w:r w:rsidRPr="0037531B">
              <w:rPr>
                <w:sz w:val="24"/>
              </w:rPr>
              <w:t>:</w:t>
            </w:r>
          </w:p>
        </w:tc>
      </w:tr>
      <w:tr w:rsidR="0037531B" w:rsidRPr="0037531B" w:rsidTr="00820BAF">
        <w:tc>
          <w:tcPr>
            <w:tcW w:w="4500" w:type="dxa"/>
          </w:tcPr>
          <w:p w:rsidR="0037531B" w:rsidRPr="0037531B" w:rsidRDefault="001443DD">
            <w:pPr>
              <w:rPr>
                <w:szCs w:val="22"/>
              </w:rPr>
            </w:pPr>
            <w:r>
              <w:rPr>
                <w:szCs w:val="22"/>
              </w:rPr>
              <w:t xml:space="preserve">   NO</w:t>
            </w:r>
            <w:r w:rsidR="0037531B">
              <w:rPr>
                <w:szCs w:val="22"/>
              </w:rPr>
              <w:t xml:space="preserve"> plagiarism</w:t>
            </w: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Pr="0037531B" w:rsidRDefault="000143E5">
            <w:pPr>
              <w:rPr>
                <w:szCs w:val="22"/>
              </w:rPr>
            </w:pPr>
            <w:r>
              <w:rPr>
                <w:szCs w:val="22"/>
              </w:rPr>
              <w:t xml:space="preserve">   6</w:t>
            </w:r>
            <w:r w:rsidRPr="000143E5">
              <w:rPr>
                <w:szCs w:val="22"/>
                <w:vertAlign w:val="superscript"/>
              </w:rPr>
              <w:t>th</w:t>
            </w:r>
            <w:r w:rsidR="0037531B">
              <w:rPr>
                <w:szCs w:val="22"/>
              </w:rPr>
              <w:t xml:space="preserve"> grade words</w:t>
            </w: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Pr="0037531B" w:rsidRDefault="0037531B" w:rsidP="0037531B">
            <w:pPr>
              <w:rPr>
                <w:sz w:val="24"/>
              </w:rPr>
            </w:pPr>
            <w:r w:rsidRPr="00487657">
              <w:rPr>
                <w:b/>
                <w:sz w:val="24"/>
              </w:rPr>
              <w:t>Conventions</w:t>
            </w:r>
            <w:r w:rsidRPr="0037531B">
              <w:rPr>
                <w:sz w:val="24"/>
              </w:rPr>
              <w:t>:</w:t>
            </w: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Pr="00284554" w:rsidRDefault="0037531B" w:rsidP="0037531B">
            <w:r>
              <w:t xml:space="preserve">    Everything spelled correctly</w:t>
            </w:r>
          </w:p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80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Pr="00284554" w:rsidRDefault="0037531B" w:rsidP="0037531B">
            <w:r>
              <w:t xml:space="preserve">    Makes sense</w:t>
            </w:r>
            <w:r w:rsidRPr="00284554">
              <w:t xml:space="preserve">   </w:t>
            </w:r>
          </w:p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80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Default="0037531B" w:rsidP="0037531B">
            <w:r>
              <w:t xml:space="preserve">    Correct capitalization</w:t>
            </w:r>
          </w:p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80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Pr="00284554" w:rsidRDefault="0037531B" w:rsidP="0037531B">
            <w:r>
              <w:t xml:space="preserve">    Correct punctuation (. , ? !)</w:t>
            </w:r>
          </w:p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80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Pr="0037531B" w:rsidRDefault="0037531B" w:rsidP="0037531B">
            <w:pPr>
              <w:rPr>
                <w:sz w:val="24"/>
              </w:rPr>
            </w:pPr>
            <w:r w:rsidRPr="00487657">
              <w:rPr>
                <w:b/>
                <w:sz w:val="24"/>
              </w:rPr>
              <w:t>Bibliography</w:t>
            </w:r>
            <w:r w:rsidRPr="0037531B">
              <w:rPr>
                <w:sz w:val="24"/>
              </w:rPr>
              <w:t>:</w:t>
            </w: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Pr="00284554" w:rsidRDefault="0037531B" w:rsidP="000143E5">
            <w:r>
              <w:t xml:space="preserve">   </w:t>
            </w:r>
            <w:r w:rsidR="000143E5">
              <w:t>Websites linked to</w:t>
            </w:r>
            <w:r w:rsidR="00877794">
              <w:t xml:space="preserve"> picture</w:t>
            </w:r>
            <w:r w:rsidR="000143E5">
              <w:t>s</w:t>
            </w:r>
          </w:p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80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Default="0037531B" w:rsidP="0037531B">
            <w:r>
              <w:t xml:space="preserve">   Correct bibliography format</w:t>
            </w:r>
          </w:p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80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</w:tbl>
    <w:p w:rsidR="00820BAF" w:rsidRPr="0037531B" w:rsidRDefault="00820BAF">
      <w:pPr>
        <w:rPr>
          <w:szCs w:val="22"/>
        </w:rPr>
      </w:pPr>
    </w:p>
    <w:sectPr w:rsidR="00820BAF" w:rsidRPr="0037531B" w:rsidSect="007F18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BAF"/>
    <w:rsid w:val="000143E5"/>
    <w:rsid w:val="000E3DB9"/>
    <w:rsid w:val="001177B5"/>
    <w:rsid w:val="001443DD"/>
    <w:rsid w:val="001923DC"/>
    <w:rsid w:val="001F7137"/>
    <w:rsid w:val="00232CE2"/>
    <w:rsid w:val="00234EFC"/>
    <w:rsid w:val="003750F5"/>
    <w:rsid w:val="0037531B"/>
    <w:rsid w:val="00462C6A"/>
    <w:rsid w:val="00487657"/>
    <w:rsid w:val="004C329B"/>
    <w:rsid w:val="0066295B"/>
    <w:rsid w:val="007F181D"/>
    <w:rsid w:val="00820BAF"/>
    <w:rsid w:val="00877794"/>
    <w:rsid w:val="00885136"/>
    <w:rsid w:val="00887F6D"/>
    <w:rsid w:val="008C330F"/>
    <w:rsid w:val="00A04F55"/>
    <w:rsid w:val="00B43AB8"/>
    <w:rsid w:val="00BD0E49"/>
    <w:rsid w:val="00C017FB"/>
    <w:rsid w:val="00C138C6"/>
    <w:rsid w:val="00D03BDC"/>
    <w:rsid w:val="00D33C00"/>
    <w:rsid w:val="00DC5EB2"/>
    <w:rsid w:val="00ED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71500E0-553B-4DA0-868C-BA01BA80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81D"/>
    <w:rPr>
      <w:rFonts w:ascii="Comic Sans MS" w:hAnsi="Comic Sans MS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0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4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Name___________________________________________________</vt:lpstr>
    </vt:vector>
  </TitlesOfParts>
  <Company>Salt Lake City School District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Name___________________________________________________</dc:title>
  <dc:subject/>
  <dc:creator>Administrator</dc:creator>
  <cp:keywords/>
  <dc:description/>
  <cp:lastModifiedBy>Marianne Jones</cp:lastModifiedBy>
  <cp:revision>3</cp:revision>
  <dcterms:created xsi:type="dcterms:W3CDTF">2014-11-04T18:02:00Z</dcterms:created>
  <dcterms:modified xsi:type="dcterms:W3CDTF">2014-11-04T18:07:00Z</dcterms:modified>
</cp:coreProperties>
</file>